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E0AB0" w14:textId="57B69EF0" w:rsidR="00CA7C4C" w:rsidRPr="0070281F" w:rsidRDefault="0070281F" w:rsidP="00CA7C4C">
      <w:pPr>
        <w:rPr>
          <w:rFonts w:ascii="Calibri Light" w:hAnsi="Calibri Light" w:cs="Calibri Light"/>
          <w:b/>
          <w:sz w:val="40"/>
          <w:szCs w:val="40"/>
        </w:rPr>
      </w:pPr>
      <w:bookmarkStart w:id="0" w:name="_Toc207634038"/>
      <w:r w:rsidRPr="0070281F">
        <w:rPr>
          <w:rFonts w:ascii="Calibri Light" w:hAnsi="Calibri Light" w:cs="Calibri Light"/>
          <w:b/>
          <w:color w:val="C00000"/>
          <w:sz w:val="40"/>
          <w:szCs w:val="40"/>
        </w:rPr>
        <w:t>Odlehčovací služba na Jičínsku</w:t>
      </w:r>
    </w:p>
    <w:p w14:paraId="3D15D0CD" w14:textId="7791FEB1" w:rsidR="00CA7C4C" w:rsidRPr="0070281F" w:rsidRDefault="00CA7C4C" w:rsidP="00CA7C4C">
      <w:pPr>
        <w:rPr>
          <w:rFonts w:ascii="Calibri Light" w:hAnsi="Calibri Light" w:cs="Calibri Light"/>
          <w:color w:val="00B0F0"/>
          <w:sz w:val="28"/>
          <w:szCs w:val="28"/>
        </w:rPr>
      </w:pPr>
      <w:r w:rsidRPr="0070281F">
        <w:rPr>
          <w:rFonts w:ascii="Calibri Light" w:hAnsi="Calibri Light" w:cs="Calibri Light"/>
          <w:color w:val="00B0F0"/>
          <w:sz w:val="28"/>
          <w:szCs w:val="28"/>
        </w:rPr>
        <w:t>Základní informace o projektu:</w:t>
      </w:r>
    </w:p>
    <w:p w14:paraId="36AA13BC" w14:textId="7B606BD5" w:rsidR="00CA7C4C" w:rsidRPr="0070281F" w:rsidRDefault="00CA7C4C" w:rsidP="00CA7C4C">
      <w:pPr>
        <w:rPr>
          <w:rFonts w:ascii="Calibri Light" w:hAnsi="Calibri Light" w:cs="Calibri Light"/>
        </w:rPr>
      </w:pPr>
      <w:r w:rsidRPr="0070281F">
        <w:rPr>
          <w:rFonts w:ascii="Calibri Light" w:hAnsi="Calibri Light" w:cs="Calibri Light"/>
          <w:b/>
          <w:bCs/>
        </w:rPr>
        <w:t xml:space="preserve">Registrační číslo projektu: </w:t>
      </w:r>
      <w:r w:rsidRPr="0070281F">
        <w:rPr>
          <w:rFonts w:ascii="Calibri Light" w:hAnsi="Calibri Light" w:cs="Calibri Light"/>
        </w:rPr>
        <w:t>CZ.03.02.02/00/25_105/0005992</w:t>
      </w:r>
    </w:p>
    <w:p w14:paraId="3778D461" w14:textId="25223F30" w:rsidR="00CA7C4C" w:rsidRPr="0070281F" w:rsidRDefault="00CA7C4C" w:rsidP="00CA7C4C">
      <w:pPr>
        <w:rPr>
          <w:rFonts w:ascii="Calibri Light" w:hAnsi="Calibri Light" w:cs="Calibri Light"/>
        </w:rPr>
      </w:pPr>
      <w:r w:rsidRPr="0070281F">
        <w:rPr>
          <w:rFonts w:ascii="Calibri Light" w:hAnsi="Calibri Light" w:cs="Calibri Light"/>
          <w:b/>
          <w:bCs/>
        </w:rPr>
        <w:t xml:space="preserve">Název projektu: </w:t>
      </w:r>
      <w:r w:rsidRPr="0070281F">
        <w:rPr>
          <w:rFonts w:ascii="Calibri Light" w:hAnsi="Calibri Light" w:cs="Calibri Light"/>
        </w:rPr>
        <w:t>Odlehčovací služba na Jičínsku</w:t>
      </w:r>
    </w:p>
    <w:p w14:paraId="0CB9FB83" w14:textId="77777777" w:rsidR="00CA7C4C" w:rsidRPr="0070281F" w:rsidRDefault="00CA7C4C" w:rsidP="00CA7C4C">
      <w:pPr>
        <w:rPr>
          <w:rFonts w:ascii="Calibri Light" w:hAnsi="Calibri Light" w:cs="Calibri Light"/>
        </w:rPr>
      </w:pPr>
      <w:r w:rsidRPr="0070281F">
        <w:rPr>
          <w:rFonts w:ascii="Calibri Light" w:hAnsi="Calibri Light" w:cs="Calibri Light"/>
          <w:b/>
          <w:bCs/>
        </w:rPr>
        <w:t xml:space="preserve">Název programu: </w:t>
      </w:r>
      <w:r w:rsidRPr="0070281F">
        <w:rPr>
          <w:rFonts w:ascii="Calibri Light" w:hAnsi="Calibri Light" w:cs="Calibri Light"/>
        </w:rPr>
        <w:t>Operační program Zaměstnanost plus</w:t>
      </w:r>
    </w:p>
    <w:p w14:paraId="55F29346" w14:textId="77777777" w:rsidR="00CA7C4C" w:rsidRPr="0070281F" w:rsidRDefault="00CA7C4C" w:rsidP="00CA7C4C">
      <w:pPr>
        <w:rPr>
          <w:rFonts w:ascii="Calibri Light" w:hAnsi="Calibri Light" w:cs="Calibri Light"/>
        </w:rPr>
      </w:pPr>
      <w:r w:rsidRPr="0070281F">
        <w:rPr>
          <w:rFonts w:ascii="Calibri Light" w:hAnsi="Calibri Light" w:cs="Calibri Light"/>
          <w:b/>
          <w:bCs/>
        </w:rPr>
        <w:t xml:space="preserve">Číslo výzvy: </w:t>
      </w:r>
      <w:r w:rsidRPr="0070281F">
        <w:rPr>
          <w:rFonts w:ascii="Calibri Light" w:hAnsi="Calibri Light" w:cs="Calibri Light"/>
        </w:rPr>
        <w:t>03_25_105</w:t>
      </w:r>
    </w:p>
    <w:p w14:paraId="5608D798" w14:textId="77777777" w:rsidR="00CA7C4C" w:rsidRPr="0070281F" w:rsidRDefault="00CA7C4C" w:rsidP="00CA7C4C">
      <w:pPr>
        <w:rPr>
          <w:rFonts w:ascii="Calibri Light" w:hAnsi="Calibri Light" w:cs="Calibri Light"/>
        </w:rPr>
      </w:pPr>
      <w:r w:rsidRPr="0070281F">
        <w:rPr>
          <w:rFonts w:ascii="Calibri Light" w:hAnsi="Calibri Light" w:cs="Calibri Light"/>
          <w:b/>
          <w:bCs/>
        </w:rPr>
        <w:t xml:space="preserve">Název výzvy: </w:t>
      </w:r>
      <w:r w:rsidRPr="0070281F">
        <w:rPr>
          <w:rFonts w:ascii="Calibri Light" w:hAnsi="Calibri Light" w:cs="Calibri Light"/>
        </w:rPr>
        <w:t>Podpora sdílené péče</w:t>
      </w:r>
    </w:p>
    <w:p w14:paraId="429FBF7C" w14:textId="77777777" w:rsidR="00CA7C4C" w:rsidRPr="0070281F" w:rsidRDefault="00CA7C4C" w:rsidP="00CA7C4C">
      <w:pPr>
        <w:rPr>
          <w:rFonts w:ascii="Calibri Light" w:hAnsi="Calibri Light" w:cs="Calibri Light"/>
          <w:b/>
          <w:bCs/>
        </w:rPr>
      </w:pPr>
      <w:r w:rsidRPr="0070281F">
        <w:rPr>
          <w:rFonts w:ascii="Calibri Light" w:hAnsi="Calibri Light" w:cs="Calibri Light"/>
          <w:b/>
          <w:bCs/>
        </w:rPr>
        <w:t>Anotace projektu:</w:t>
      </w:r>
    </w:p>
    <w:p w14:paraId="462A3836" w14:textId="72C31D0C" w:rsidR="00CA7C4C" w:rsidRPr="0070281F" w:rsidRDefault="00CA7C4C" w:rsidP="00170ED5">
      <w:pPr>
        <w:rPr>
          <w:rFonts w:ascii="Calibri Light" w:hAnsi="Calibri Light" w:cs="Calibri Light"/>
        </w:rPr>
      </w:pPr>
      <w:r w:rsidRPr="0070281F">
        <w:rPr>
          <w:rFonts w:ascii="Calibri Light" w:hAnsi="Calibri Light" w:cs="Calibri Light"/>
        </w:rPr>
        <w:t>Hlavním cílem projektu je zřízení nové terénní odlehčovací služby Charity Jičín dle § 44 zákona o</w:t>
      </w:r>
      <w:r w:rsidR="00170ED5" w:rsidRPr="0070281F">
        <w:rPr>
          <w:rFonts w:ascii="Calibri Light" w:hAnsi="Calibri Light" w:cs="Calibri Light"/>
        </w:rPr>
        <w:t xml:space="preserve"> </w:t>
      </w:r>
      <w:r w:rsidRPr="0070281F">
        <w:rPr>
          <w:rFonts w:ascii="Calibri Light" w:hAnsi="Calibri Light" w:cs="Calibri Light"/>
        </w:rPr>
        <w:t>sociálních službách s cílem zvýšit kapacitu sdílené péče v ORP Jičín. Díky projektu bude umožněn</w:t>
      </w:r>
      <w:r w:rsidR="00170ED5" w:rsidRPr="0070281F">
        <w:rPr>
          <w:rFonts w:ascii="Calibri Light" w:hAnsi="Calibri Light" w:cs="Calibri Light"/>
        </w:rPr>
        <w:t xml:space="preserve">o </w:t>
      </w:r>
      <w:r w:rsidRPr="0070281F">
        <w:rPr>
          <w:rFonts w:ascii="Calibri Light" w:hAnsi="Calibri Light" w:cs="Calibri Light"/>
        </w:rPr>
        <w:t>propojit využívání neformální péče s poskytovatelem sociálních služeb. Osoby závislé na péči tak</w:t>
      </w:r>
      <w:r w:rsidR="00170ED5" w:rsidRPr="0070281F">
        <w:rPr>
          <w:rFonts w:ascii="Calibri Light" w:hAnsi="Calibri Light" w:cs="Calibri Light"/>
        </w:rPr>
        <w:t xml:space="preserve"> </w:t>
      </w:r>
      <w:r w:rsidRPr="0070281F">
        <w:rPr>
          <w:rFonts w:ascii="Calibri Light" w:hAnsi="Calibri Light" w:cs="Calibri Light"/>
        </w:rPr>
        <w:t>budou moci zůstat v jejich domácím prostředí a současně se odlehčí pečujícím. Projekt naplňuje cíl</w:t>
      </w:r>
      <w:r w:rsidR="00170ED5" w:rsidRPr="0070281F">
        <w:rPr>
          <w:rFonts w:ascii="Calibri Light" w:hAnsi="Calibri Light" w:cs="Calibri Light"/>
        </w:rPr>
        <w:t xml:space="preserve"> </w:t>
      </w:r>
      <w:r w:rsidRPr="0070281F">
        <w:rPr>
          <w:rFonts w:ascii="Calibri Light" w:hAnsi="Calibri Light" w:cs="Calibri Light"/>
        </w:rPr>
        <w:t>posílit dostupnost, udržitelnost a kvalitu sociálních služeb a podporu pečujících.</w:t>
      </w:r>
    </w:p>
    <w:p w14:paraId="5B7FBDC9" w14:textId="18CFA8B6" w:rsidR="00BB5DDB" w:rsidRPr="0070281F" w:rsidRDefault="00BB5DDB" w:rsidP="00F96F7B">
      <w:pPr>
        <w:pStyle w:val="Nadpis2"/>
        <w:rPr>
          <w:rFonts w:ascii="Calibri Light" w:hAnsi="Calibri Light" w:cs="Calibri Light"/>
          <w:color w:val="00B0F0"/>
          <w:sz w:val="28"/>
          <w:szCs w:val="28"/>
        </w:rPr>
      </w:pPr>
      <w:r w:rsidRPr="0070281F">
        <w:rPr>
          <w:rStyle w:val="Nadpis2Char"/>
          <w:rFonts w:ascii="Calibri Light" w:hAnsi="Calibri Light" w:cs="Calibri Light"/>
          <w:color w:val="00B0F0"/>
          <w:sz w:val="28"/>
          <w:szCs w:val="28"/>
        </w:rPr>
        <w:t>Jaký problém projekt řeší?</w:t>
      </w:r>
      <w:bookmarkEnd w:id="0"/>
      <w:r w:rsidRPr="0070281F">
        <w:rPr>
          <w:rStyle w:val="Nadpis2Char"/>
          <w:rFonts w:ascii="Calibri Light" w:hAnsi="Calibri Light" w:cs="Calibri Light"/>
          <w:color w:val="00B0F0"/>
          <w:sz w:val="28"/>
          <w:szCs w:val="28"/>
        </w:rPr>
        <w:t xml:space="preserve">         </w:t>
      </w:r>
    </w:p>
    <w:p w14:paraId="062E86EA" w14:textId="6DB3EFF7" w:rsidR="00BB5DDB" w:rsidRPr="0070281F" w:rsidRDefault="00BB5DDB" w:rsidP="000072A0">
      <w:pPr>
        <w:spacing w:before="100" w:after="200"/>
        <w:rPr>
          <w:rFonts w:ascii="Calibri Light" w:hAnsi="Calibri Light" w:cs="Calibri Light"/>
        </w:rPr>
      </w:pPr>
      <w:r w:rsidRPr="0070281F">
        <w:rPr>
          <w:rFonts w:ascii="Calibri Light" w:hAnsi="Calibri Light" w:cs="Calibri Light"/>
        </w:rPr>
        <w:t>Projekt reaguje na nedostatek lůžek v domovech pro seniory a obdobných zařízeních, na stárnutí populace a rostoucí počet osob vyžadujících péči</w:t>
      </w:r>
      <w:r w:rsidR="00CA65D5" w:rsidRPr="0070281F">
        <w:rPr>
          <w:rFonts w:ascii="Calibri Light" w:hAnsi="Calibri Light" w:cs="Calibri Light"/>
        </w:rPr>
        <w:t>.</w:t>
      </w:r>
      <w:r w:rsidRPr="0070281F">
        <w:rPr>
          <w:rFonts w:ascii="Calibri Light" w:hAnsi="Calibri Light" w:cs="Calibri Light"/>
        </w:rPr>
        <w:t xml:space="preserve"> Na Jičínsku je kritický nedostatek kapacit odlehčovacích služeb, v současnosti v regionu nepůsobí terénní odlehčovací služba. Rodiny pečující o seniory či osoby se zdravotním postižením mají k dispozici pouze pobytové formy pomoci (LDN, domovy pro seniory, pobytové odlehčovací služby), které vyžadují umístění klienta mimo jeho domácí prostředí. To je však v rozporu s přáním rodin i samotných klientů, kteří chtějí setrvat doma, i v posledních fázích života. Tento systém je lidsky i finančně nejvhodnější a není prozatím příliš běžný. </w:t>
      </w:r>
    </w:p>
    <w:p w14:paraId="3E210693" w14:textId="2762F7E4" w:rsidR="00BB5DDB" w:rsidRPr="0070281F" w:rsidRDefault="00BB5DDB" w:rsidP="000072A0">
      <w:pPr>
        <w:spacing w:before="100" w:after="200"/>
        <w:rPr>
          <w:rFonts w:ascii="Calibri Light" w:hAnsi="Calibri Light" w:cs="Calibri Light"/>
        </w:rPr>
      </w:pPr>
      <w:r w:rsidRPr="0070281F">
        <w:rPr>
          <w:rFonts w:ascii="Calibri Light" w:hAnsi="Calibri Light" w:cs="Calibri Light"/>
        </w:rPr>
        <w:t>Dlouhodobá péče bez možnosti odlehčení vede u pečujících k psychickému a fyzickému vyčerpání, zdravotním komplikacím a riziku syndromu vyhoření. Na město Jičín a sociální odbory se opakovaně obracejí rodiny, které pečují o své blízké a hledají krátkodobou podporu, ale narážejí na kritický nedostatek kapacit.</w:t>
      </w:r>
    </w:p>
    <w:p w14:paraId="5F10D69D" w14:textId="6E0A98B3" w:rsidR="00BB5DDB" w:rsidRPr="0070281F" w:rsidRDefault="00BB5DDB" w:rsidP="000072A0">
      <w:pPr>
        <w:spacing w:before="100" w:after="200"/>
        <w:rPr>
          <w:rFonts w:ascii="Calibri Light" w:hAnsi="Calibri Light" w:cs="Calibri Light"/>
        </w:rPr>
      </w:pPr>
      <w:r w:rsidRPr="0070281F">
        <w:rPr>
          <w:rFonts w:ascii="Calibri Light" w:hAnsi="Calibri Light" w:cs="Calibri Light"/>
        </w:rPr>
        <w:t>Tento stav je potvrzen i v Komunitním plánu rozvoje sociálních služeb ORP Jičín 2023–2026, kde byla nedostatečná dostupnost odlehčovacích služeb identifikována jako prioritní problém. V rámci komunitního plánování byla formulována jasná potřeba posílit služby, které umožní pečujícím rodinám zachovat péči v domácím prostředí a snížit tlak na pobytová zařízení (LDN, domovy pro seniory),</w:t>
      </w:r>
      <w:r w:rsidR="0070281F">
        <w:rPr>
          <w:rFonts w:ascii="Calibri Light" w:hAnsi="Calibri Light" w:cs="Calibri Light"/>
        </w:rPr>
        <w:br/>
      </w:r>
      <w:r w:rsidR="0070281F">
        <w:rPr>
          <w:rFonts w:ascii="Calibri Light" w:hAnsi="Calibri Light" w:cs="Calibri Light"/>
        </w:rPr>
        <w:br/>
      </w:r>
      <w:r w:rsidRPr="0070281F">
        <w:rPr>
          <w:rFonts w:ascii="Calibri Light" w:hAnsi="Calibri Light" w:cs="Calibri Light"/>
        </w:rPr>
        <w:t>Dále projekt reaguje na potřebu podpořit neformální pečující, aby mohli pečovat kvalitně a bez negativního dopadu na svůj psychosociální stav.</w:t>
      </w:r>
    </w:p>
    <w:p w14:paraId="572028F7" w14:textId="085309A1" w:rsidR="00DB65E7" w:rsidRPr="0070281F" w:rsidRDefault="00BB5DDB" w:rsidP="0070281F">
      <w:pPr>
        <w:spacing w:before="100" w:after="200"/>
        <w:rPr>
          <w:rFonts w:ascii="Calibri Light" w:hAnsi="Calibri Light" w:cs="Calibri Light"/>
        </w:rPr>
      </w:pPr>
      <w:r w:rsidRPr="0070281F">
        <w:rPr>
          <w:rFonts w:ascii="Calibri Light" w:hAnsi="Calibri Light" w:cs="Calibri Light"/>
        </w:rPr>
        <w:t>Zavedení terénní odlehčovací služby Charity Jičín tak naplňuje doporučení komunitního plánu i specifický cíl 2.2 OPZ+ – posílit rovný a včasný přístup k dostupným a kvalitním sociálním službám a umožnit osobám závislým na péči setrvávat v jejich přirozeném prostředí.</w:t>
      </w:r>
    </w:p>
    <w:p w14:paraId="7B516C12" w14:textId="77777777" w:rsidR="0070281F" w:rsidRDefault="0070281F" w:rsidP="00DB65E7">
      <w:pPr>
        <w:rPr>
          <w:rFonts w:ascii="Calibri Light" w:hAnsi="Calibri Light" w:cs="Calibri Light"/>
          <w:color w:val="00B0F0"/>
          <w:sz w:val="28"/>
          <w:szCs w:val="28"/>
        </w:rPr>
      </w:pPr>
    </w:p>
    <w:p w14:paraId="14FB1AD2" w14:textId="74A50F86" w:rsidR="00DB65E7" w:rsidRPr="0070281F" w:rsidRDefault="00DB65E7" w:rsidP="00DB65E7">
      <w:pPr>
        <w:rPr>
          <w:rFonts w:ascii="Calibri Light" w:hAnsi="Calibri Light" w:cs="Calibri Light"/>
          <w:color w:val="00B0F0"/>
          <w:sz w:val="28"/>
          <w:szCs w:val="28"/>
        </w:rPr>
      </w:pPr>
      <w:r w:rsidRPr="0070281F">
        <w:rPr>
          <w:rFonts w:ascii="Calibri Light" w:hAnsi="Calibri Light" w:cs="Calibri Light"/>
          <w:color w:val="00B0F0"/>
          <w:sz w:val="28"/>
          <w:szCs w:val="28"/>
        </w:rPr>
        <w:t>Co je cílem projektu?</w:t>
      </w:r>
    </w:p>
    <w:p w14:paraId="65A340CC" w14:textId="77777777" w:rsidR="00FD41FA" w:rsidRPr="0070281F" w:rsidRDefault="00DB65E7" w:rsidP="00DB65E7">
      <w:pPr>
        <w:rPr>
          <w:rFonts w:ascii="Calibri Light" w:hAnsi="Calibri Light" w:cs="Calibri Light"/>
        </w:rPr>
      </w:pPr>
      <w:r w:rsidRPr="0070281F">
        <w:rPr>
          <w:rFonts w:ascii="Calibri Light" w:hAnsi="Calibri Light" w:cs="Calibri Light"/>
        </w:rPr>
        <w:t xml:space="preserve">Cílem projektu je podpořit pečující osoby na Jičínsku tak, aby mohly pečovat o své blízké kvalitněji, efektivněji a bez negativního dopadu na svůj psychosociální stav. </w:t>
      </w:r>
    </w:p>
    <w:p w14:paraId="02FF28AA" w14:textId="079F64D5" w:rsidR="00DB65E7" w:rsidRPr="0070281F" w:rsidRDefault="00DB65E7" w:rsidP="00DB65E7">
      <w:pPr>
        <w:rPr>
          <w:rFonts w:ascii="Calibri Light" w:hAnsi="Calibri Light" w:cs="Calibri Light"/>
        </w:rPr>
      </w:pPr>
      <w:r w:rsidRPr="0070281F">
        <w:rPr>
          <w:rFonts w:ascii="Calibri Light" w:hAnsi="Calibri Light" w:cs="Calibri Light"/>
        </w:rPr>
        <w:t>Hlavním cílem projektu je zřízení a</w:t>
      </w:r>
      <w:r w:rsidR="00FD41FA" w:rsidRPr="0070281F">
        <w:rPr>
          <w:rFonts w:ascii="Calibri Light" w:hAnsi="Calibri Light" w:cs="Calibri Light"/>
        </w:rPr>
        <w:t xml:space="preserve"> </w:t>
      </w:r>
      <w:r w:rsidRPr="0070281F">
        <w:rPr>
          <w:rFonts w:ascii="Calibri Light" w:hAnsi="Calibri Light" w:cs="Calibri Light"/>
        </w:rPr>
        <w:t>provozování nové terénní odlehčovací služby Charity Jičín, která umožní rodinám pečujícím o seniory</w:t>
      </w:r>
      <w:r w:rsidR="00FD41FA" w:rsidRPr="0070281F">
        <w:rPr>
          <w:rFonts w:ascii="Calibri Light" w:hAnsi="Calibri Light" w:cs="Calibri Light"/>
        </w:rPr>
        <w:t xml:space="preserve"> </w:t>
      </w:r>
      <w:r w:rsidRPr="0070281F">
        <w:rPr>
          <w:rFonts w:ascii="Calibri Light" w:hAnsi="Calibri Light" w:cs="Calibri Light"/>
        </w:rPr>
        <w:t>a osoby se zdravotním postižením získat nezbytnou krátkodobou podporu přímo v domácím prostředí</w:t>
      </w:r>
      <w:r w:rsidR="00FD41FA" w:rsidRPr="0070281F">
        <w:rPr>
          <w:rFonts w:ascii="Calibri Light" w:hAnsi="Calibri Light" w:cs="Calibri Light"/>
        </w:rPr>
        <w:t xml:space="preserve"> </w:t>
      </w:r>
      <w:r w:rsidRPr="0070281F">
        <w:rPr>
          <w:rFonts w:ascii="Calibri Light" w:hAnsi="Calibri Light" w:cs="Calibri Light"/>
        </w:rPr>
        <w:t>klienta.</w:t>
      </w:r>
    </w:p>
    <w:p w14:paraId="3A30686A" w14:textId="77777777" w:rsidR="009F6DE0" w:rsidRPr="0070281F" w:rsidRDefault="009F6DE0" w:rsidP="00DB65E7">
      <w:pPr>
        <w:rPr>
          <w:rFonts w:ascii="Calibri Light" w:hAnsi="Calibri Light" w:cs="Calibri Light"/>
          <w:color w:val="00B0F0"/>
        </w:rPr>
      </w:pPr>
    </w:p>
    <w:p w14:paraId="11C7B550" w14:textId="6D8C4B44" w:rsidR="00DB65E7" w:rsidRPr="0070281F" w:rsidRDefault="00DB65E7" w:rsidP="00DB65E7">
      <w:pPr>
        <w:rPr>
          <w:rFonts w:ascii="Calibri Light" w:hAnsi="Calibri Light" w:cs="Calibri Light"/>
          <w:color w:val="00B0F0"/>
        </w:rPr>
      </w:pPr>
      <w:r w:rsidRPr="0070281F">
        <w:rPr>
          <w:rFonts w:ascii="Calibri Light" w:hAnsi="Calibri Light" w:cs="Calibri Light"/>
          <w:color w:val="00B0F0"/>
        </w:rPr>
        <w:t>Specifické cíle projektu jsou:</w:t>
      </w:r>
    </w:p>
    <w:p w14:paraId="0E79A5E1" w14:textId="3A10AF2F" w:rsidR="00DB65E7" w:rsidRPr="0070281F" w:rsidRDefault="00DB65E7" w:rsidP="00DB65E7">
      <w:pPr>
        <w:pStyle w:val="Odstavecseseznamem"/>
        <w:numPr>
          <w:ilvl w:val="0"/>
          <w:numId w:val="1"/>
        </w:numPr>
        <w:rPr>
          <w:rFonts w:ascii="Calibri Light" w:hAnsi="Calibri Light" w:cs="Calibri Light"/>
        </w:rPr>
      </w:pPr>
      <w:r w:rsidRPr="0070281F">
        <w:rPr>
          <w:rFonts w:ascii="Calibri Light" w:hAnsi="Calibri Light" w:cs="Calibri Light"/>
        </w:rPr>
        <w:t>Rozšíření kapacity odlehčovacích služeb v ORP Jičín prostřednictvím vytvoření nové terénní služby</w:t>
      </w:r>
      <w:r w:rsidR="00AA439F" w:rsidRPr="0070281F">
        <w:rPr>
          <w:rFonts w:ascii="Calibri Light" w:hAnsi="Calibri Light" w:cs="Calibri Light"/>
        </w:rPr>
        <w:t xml:space="preserve"> </w:t>
      </w:r>
      <w:r w:rsidRPr="0070281F">
        <w:rPr>
          <w:rFonts w:ascii="Calibri Light" w:hAnsi="Calibri Light" w:cs="Calibri Light"/>
        </w:rPr>
        <w:t>dle § 44 zákona o sociálních službách.</w:t>
      </w:r>
    </w:p>
    <w:p w14:paraId="28DC3C7D" w14:textId="04DFFB6F" w:rsidR="00DB65E7" w:rsidRPr="0070281F" w:rsidRDefault="00DB65E7" w:rsidP="00DB65E7">
      <w:pPr>
        <w:rPr>
          <w:rFonts w:ascii="Calibri Light" w:hAnsi="Calibri Light" w:cs="Calibri Light"/>
          <w:i/>
          <w:iCs/>
        </w:rPr>
      </w:pPr>
      <w:r w:rsidRPr="0070281F">
        <w:rPr>
          <w:rFonts w:ascii="Calibri Light" w:hAnsi="Calibri Light" w:cs="Calibri Light"/>
          <w:i/>
          <w:iCs/>
        </w:rPr>
        <w:t>Projekt tak reaguje na nedostatek odlehčovacích služeb v ORP Jičín identifikovaný ve Střednědobém</w:t>
      </w:r>
      <w:r w:rsidR="00AA439F" w:rsidRPr="0070281F">
        <w:rPr>
          <w:rFonts w:ascii="Calibri Light" w:hAnsi="Calibri Light" w:cs="Calibri Light"/>
          <w:i/>
          <w:iCs/>
        </w:rPr>
        <w:t xml:space="preserve"> </w:t>
      </w:r>
      <w:r w:rsidRPr="0070281F">
        <w:rPr>
          <w:rFonts w:ascii="Calibri Light" w:hAnsi="Calibri Light" w:cs="Calibri Light"/>
          <w:i/>
          <w:iCs/>
        </w:rPr>
        <w:t>plánu rozvoje sociálních služeb KH kraje.</w:t>
      </w:r>
    </w:p>
    <w:p w14:paraId="24093EC9" w14:textId="0DD0BFD4" w:rsidR="00DB65E7" w:rsidRPr="0070281F" w:rsidRDefault="00DB65E7" w:rsidP="00AA439F">
      <w:pPr>
        <w:pStyle w:val="Odstavecseseznamem"/>
        <w:numPr>
          <w:ilvl w:val="0"/>
          <w:numId w:val="1"/>
        </w:numPr>
        <w:rPr>
          <w:rFonts w:ascii="Calibri Light" w:hAnsi="Calibri Light" w:cs="Calibri Light"/>
        </w:rPr>
      </w:pPr>
      <w:r w:rsidRPr="0070281F">
        <w:rPr>
          <w:rFonts w:ascii="Calibri Light" w:hAnsi="Calibri Light" w:cs="Calibri Light"/>
        </w:rPr>
        <w:t>Podpora neformálně pečujících osob, které pečují o své blízké v domácím prostředí.</w:t>
      </w:r>
    </w:p>
    <w:p w14:paraId="3637E26B" w14:textId="3579E4D8" w:rsidR="00DB65E7" w:rsidRPr="0070281F" w:rsidRDefault="00DB65E7" w:rsidP="00DB65E7">
      <w:pPr>
        <w:rPr>
          <w:rFonts w:ascii="Calibri Light" w:hAnsi="Calibri Light" w:cs="Calibri Light"/>
          <w:i/>
          <w:iCs/>
        </w:rPr>
      </w:pPr>
      <w:r w:rsidRPr="0070281F">
        <w:rPr>
          <w:rFonts w:ascii="Calibri Light" w:hAnsi="Calibri Light" w:cs="Calibri Light"/>
          <w:i/>
          <w:iCs/>
        </w:rPr>
        <w:t>Služba jim umožní odpočinek, prevenci vyčerpání a syndromu vyhoření, a tím posílí jejich schopnost</w:t>
      </w:r>
      <w:r w:rsidR="00AA439F" w:rsidRPr="0070281F">
        <w:rPr>
          <w:rFonts w:ascii="Calibri Light" w:hAnsi="Calibri Light" w:cs="Calibri Light"/>
          <w:i/>
          <w:iCs/>
        </w:rPr>
        <w:t xml:space="preserve"> </w:t>
      </w:r>
      <w:r w:rsidRPr="0070281F">
        <w:rPr>
          <w:rFonts w:ascii="Calibri Light" w:hAnsi="Calibri Light" w:cs="Calibri Light"/>
          <w:i/>
          <w:iCs/>
        </w:rPr>
        <w:t>dlouhodobě zvládat péči bez negativního dopadu na jejich psychosociální stav.</w:t>
      </w:r>
    </w:p>
    <w:p w14:paraId="18F60495" w14:textId="2EF36007" w:rsidR="00DB65E7" w:rsidRPr="0070281F" w:rsidRDefault="00DB65E7" w:rsidP="00AA439F">
      <w:pPr>
        <w:pStyle w:val="Odstavecseseznamem"/>
        <w:numPr>
          <w:ilvl w:val="0"/>
          <w:numId w:val="1"/>
        </w:numPr>
        <w:rPr>
          <w:rFonts w:ascii="Calibri Light" w:hAnsi="Calibri Light" w:cs="Calibri Light"/>
        </w:rPr>
      </w:pPr>
      <w:r w:rsidRPr="0070281F">
        <w:rPr>
          <w:rFonts w:ascii="Calibri Light" w:hAnsi="Calibri Light" w:cs="Calibri Light"/>
        </w:rPr>
        <w:t>Udržení osob závislých na pomoci v jejich přirozeném prostředí.</w:t>
      </w:r>
    </w:p>
    <w:p w14:paraId="5F35C44A" w14:textId="464432B5" w:rsidR="00DB65E7" w:rsidRPr="0070281F" w:rsidRDefault="00DB65E7" w:rsidP="00DB65E7">
      <w:pPr>
        <w:rPr>
          <w:rFonts w:ascii="Calibri Light" w:hAnsi="Calibri Light" w:cs="Calibri Light"/>
          <w:i/>
          <w:iCs/>
        </w:rPr>
      </w:pPr>
      <w:r w:rsidRPr="0070281F">
        <w:rPr>
          <w:rFonts w:ascii="Calibri Light" w:hAnsi="Calibri Light" w:cs="Calibri Light"/>
          <w:i/>
          <w:iCs/>
        </w:rPr>
        <w:t>Projekt pomůže klientům zůstat doma, což odpovídá jejich přáním a potřebám. Tímto bude zajištěn</w:t>
      </w:r>
      <w:r w:rsidR="00AA439F" w:rsidRPr="0070281F">
        <w:rPr>
          <w:rFonts w:ascii="Calibri Light" w:hAnsi="Calibri Light" w:cs="Calibri Light"/>
          <w:i/>
          <w:iCs/>
        </w:rPr>
        <w:t xml:space="preserve"> </w:t>
      </w:r>
      <w:r w:rsidRPr="0070281F">
        <w:rPr>
          <w:rFonts w:ascii="Calibri Light" w:hAnsi="Calibri Light" w:cs="Calibri Light"/>
          <w:i/>
          <w:iCs/>
        </w:rPr>
        <w:t>soulad s principem deinstitucionalizace a strategickými cíli sociální politiky ČR.</w:t>
      </w:r>
    </w:p>
    <w:p w14:paraId="338D2F08" w14:textId="12DC849B" w:rsidR="00DB65E7" w:rsidRPr="0070281F" w:rsidRDefault="00DB65E7" w:rsidP="00DB65E7">
      <w:pPr>
        <w:pStyle w:val="Odstavecseseznamem"/>
        <w:numPr>
          <w:ilvl w:val="0"/>
          <w:numId w:val="1"/>
        </w:numPr>
        <w:rPr>
          <w:rFonts w:ascii="Calibri Light" w:hAnsi="Calibri Light" w:cs="Calibri Light"/>
        </w:rPr>
      </w:pPr>
      <w:r w:rsidRPr="0070281F">
        <w:rPr>
          <w:rFonts w:ascii="Calibri Light" w:hAnsi="Calibri Light" w:cs="Calibri Light"/>
        </w:rPr>
        <w:t>Zvýšení kompetencí pečujících osob prostřednictvím základního sociálního poradenství a nácviku</w:t>
      </w:r>
      <w:r w:rsidR="00AA439F" w:rsidRPr="0070281F">
        <w:rPr>
          <w:rFonts w:ascii="Calibri Light" w:hAnsi="Calibri Light" w:cs="Calibri Light"/>
        </w:rPr>
        <w:t xml:space="preserve"> </w:t>
      </w:r>
      <w:r w:rsidRPr="0070281F">
        <w:rPr>
          <w:rFonts w:ascii="Calibri Light" w:hAnsi="Calibri Light" w:cs="Calibri Light"/>
        </w:rPr>
        <w:t>dovedností.</w:t>
      </w:r>
    </w:p>
    <w:p w14:paraId="473D663D" w14:textId="32321845" w:rsidR="00DB65E7" w:rsidRPr="0070281F" w:rsidRDefault="00DB65E7" w:rsidP="00DB65E7">
      <w:pPr>
        <w:rPr>
          <w:rFonts w:ascii="Calibri Light" w:hAnsi="Calibri Light" w:cs="Calibri Light"/>
          <w:i/>
          <w:iCs/>
        </w:rPr>
      </w:pPr>
      <w:r w:rsidRPr="0070281F">
        <w:rPr>
          <w:rFonts w:ascii="Calibri Light" w:hAnsi="Calibri Light" w:cs="Calibri Light"/>
          <w:i/>
          <w:iCs/>
        </w:rPr>
        <w:t>Pečující se naučí správné techniky manipulace s klientem, využívání kompenzačních pomůcek, získají</w:t>
      </w:r>
      <w:r w:rsidR="00AA439F" w:rsidRPr="0070281F">
        <w:rPr>
          <w:rFonts w:ascii="Calibri Light" w:hAnsi="Calibri Light" w:cs="Calibri Light"/>
          <w:i/>
          <w:iCs/>
        </w:rPr>
        <w:t xml:space="preserve"> </w:t>
      </w:r>
      <w:r w:rsidRPr="0070281F">
        <w:rPr>
          <w:rFonts w:ascii="Calibri Light" w:hAnsi="Calibri Light" w:cs="Calibri Light"/>
          <w:i/>
          <w:iCs/>
        </w:rPr>
        <w:t>informace o dávkách a možnostech podpory, čímž se zvýší kvalita poskytované domácí péče.</w:t>
      </w:r>
    </w:p>
    <w:p w14:paraId="115883A9" w14:textId="7ED97515" w:rsidR="00DB65E7" w:rsidRPr="0070281F" w:rsidRDefault="00DB65E7" w:rsidP="00DB65E7">
      <w:pPr>
        <w:pStyle w:val="Odstavecseseznamem"/>
        <w:numPr>
          <w:ilvl w:val="0"/>
          <w:numId w:val="1"/>
        </w:numPr>
        <w:rPr>
          <w:rFonts w:ascii="Calibri Light" w:hAnsi="Calibri Light" w:cs="Calibri Light"/>
        </w:rPr>
      </w:pPr>
      <w:r w:rsidRPr="0070281F">
        <w:rPr>
          <w:rFonts w:ascii="Calibri Light" w:hAnsi="Calibri Light" w:cs="Calibri Light"/>
        </w:rPr>
        <w:t>Snížení tlaku na pobytové sociální a zdravotní služby (LDN, domovy pro seniory a další pobytové</w:t>
      </w:r>
      <w:r w:rsidR="00AA439F" w:rsidRPr="0070281F">
        <w:rPr>
          <w:rFonts w:ascii="Calibri Light" w:hAnsi="Calibri Light" w:cs="Calibri Light"/>
        </w:rPr>
        <w:t xml:space="preserve"> </w:t>
      </w:r>
      <w:r w:rsidRPr="0070281F">
        <w:rPr>
          <w:rFonts w:ascii="Calibri Light" w:hAnsi="Calibri Light" w:cs="Calibri Light"/>
        </w:rPr>
        <w:t>služby).</w:t>
      </w:r>
    </w:p>
    <w:p w14:paraId="0BBFA777" w14:textId="77777777" w:rsidR="00DB65E7" w:rsidRPr="0070281F" w:rsidRDefault="00DB65E7" w:rsidP="00DB65E7">
      <w:pPr>
        <w:rPr>
          <w:rFonts w:ascii="Calibri Light" w:hAnsi="Calibri Light" w:cs="Calibri Light"/>
          <w:i/>
          <w:iCs/>
        </w:rPr>
      </w:pPr>
      <w:r w:rsidRPr="0070281F">
        <w:rPr>
          <w:rFonts w:ascii="Calibri Light" w:hAnsi="Calibri Light" w:cs="Calibri Light"/>
          <w:i/>
          <w:iCs/>
        </w:rPr>
        <w:t>Nová služba doplní stávající síť péče a umožní efektivnější využívání veřejných prostředků.</w:t>
      </w:r>
    </w:p>
    <w:p w14:paraId="1E938B5C" w14:textId="6A73C55F" w:rsidR="00DB65E7" w:rsidRPr="0070281F" w:rsidRDefault="00DB65E7" w:rsidP="00DB65E7">
      <w:pPr>
        <w:rPr>
          <w:rFonts w:ascii="Calibri Light" w:hAnsi="Calibri Light" w:cs="Calibri Light"/>
          <w:i/>
          <w:iCs/>
        </w:rPr>
      </w:pPr>
      <w:r w:rsidRPr="0070281F">
        <w:rPr>
          <w:rFonts w:ascii="Calibri Light" w:hAnsi="Calibri Light" w:cs="Calibri Light"/>
          <w:i/>
          <w:iCs/>
        </w:rPr>
        <w:t>Projekt tím naplňuje specifický cíl výzvy posílit rovný a včasný přístup k dostupným, kvalitním a</w:t>
      </w:r>
      <w:r w:rsidR="00FF4475" w:rsidRPr="0070281F">
        <w:rPr>
          <w:rFonts w:ascii="Calibri Light" w:hAnsi="Calibri Light" w:cs="Calibri Light"/>
          <w:i/>
          <w:iCs/>
        </w:rPr>
        <w:t xml:space="preserve"> </w:t>
      </w:r>
      <w:r w:rsidRPr="0070281F">
        <w:rPr>
          <w:rFonts w:ascii="Calibri Light" w:hAnsi="Calibri Light" w:cs="Calibri Light"/>
          <w:i/>
          <w:iCs/>
        </w:rPr>
        <w:t>udržitelným službám dlouhodobé péče, podporovat pečující osoby a umožnit osobám závislým</w:t>
      </w:r>
      <w:r w:rsidR="00FF4475" w:rsidRPr="0070281F">
        <w:rPr>
          <w:rFonts w:ascii="Calibri Light" w:hAnsi="Calibri Light" w:cs="Calibri Light"/>
          <w:i/>
          <w:iCs/>
        </w:rPr>
        <w:t xml:space="preserve"> </w:t>
      </w:r>
      <w:r w:rsidRPr="0070281F">
        <w:rPr>
          <w:rFonts w:ascii="Calibri Light" w:hAnsi="Calibri Light" w:cs="Calibri Light"/>
          <w:i/>
          <w:iCs/>
        </w:rPr>
        <w:t>setrvávat ve svém přirozeném prostředí</w:t>
      </w:r>
      <w:r w:rsidR="00FF4475" w:rsidRPr="0070281F">
        <w:rPr>
          <w:rFonts w:ascii="Calibri Light" w:hAnsi="Calibri Light" w:cs="Calibri Light"/>
          <w:i/>
          <w:iCs/>
        </w:rPr>
        <w:t xml:space="preserve">. </w:t>
      </w:r>
    </w:p>
    <w:p w14:paraId="47FDB2AE" w14:textId="77777777" w:rsidR="00D53A8C" w:rsidRPr="0070281F" w:rsidRDefault="00D53A8C" w:rsidP="000072A0">
      <w:pPr>
        <w:rPr>
          <w:rFonts w:ascii="Calibri Light" w:hAnsi="Calibri Light" w:cs="Calibri Light"/>
          <w:i/>
          <w:iCs/>
        </w:rPr>
      </w:pPr>
    </w:p>
    <w:p w14:paraId="3B1434D6" w14:textId="77777777" w:rsidR="009F6DE0" w:rsidRPr="0070281F" w:rsidRDefault="009F6DE0" w:rsidP="000072A0">
      <w:pPr>
        <w:rPr>
          <w:rFonts w:ascii="Calibri Light" w:hAnsi="Calibri Light" w:cs="Calibri Light"/>
          <w:color w:val="00B0F0"/>
          <w:sz w:val="28"/>
          <w:szCs w:val="28"/>
        </w:rPr>
      </w:pPr>
    </w:p>
    <w:p w14:paraId="3C63F226" w14:textId="77777777" w:rsidR="009F6DE0" w:rsidRPr="0070281F" w:rsidRDefault="009F6DE0" w:rsidP="000072A0">
      <w:pPr>
        <w:rPr>
          <w:rFonts w:ascii="Calibri Light" w:hAnsi="Calibri Light" w:cs="Calibri Light"/>
          <w:color w:val="00B0F0"/>
          <w:sz w:val="28"/>
          <w:szCs w:val="28"/>
        </w:rPr>
      </w:pPr>
    </w:p>
    <w:p w14:paraId="73E649C4" w14:textId="77777777" w:rsidR="009F6DE0" w:rsidRPr="0070281F" w:rsidRDefault="009F6DE0" w:rsidP="000072A0">
      <w:pPr>
        <w:rPr>
          <w:rFonts w:ascii="Calibri Light" w:hAnsi="Calibri Light" w:cs="Calibri Light"/>
          <w:color w:val="00B0F0"/>
          <w:sz w:val="28"/>
          <w:szCs w:val="28"/>
        </w:rPr>
      </w:pPr>
    </w:p>
    <w:p w14:paraId="1A5D2504" w14:textId="47F88083" w:rsidR="006F4FAB" w:rsidRPr="0070281F" w:rsidRDefault="006F4FAB" w:rsidP="000072A0">
      <w:pPr>
        <w:rPr>
          <w:rFonts w:ascii="Calibri Light" w:hAnsi="Calibri Light" w:cs="Calibri Light"/>
          <w:color w:val="00B0F0"/>
          <w:sz w:val="28"/>
          <w:szCs w:val="28"/>
        </w:rPr>
      </w:pPr>
    </w:p>
    <w:p w14:paraId="56AD3497" w14:textId="6C5512A5" w:rsidR="009F6DE0" w:rsidRPr="0070281F" w:rsidRDefault="00A233B7" w:rsidP="000072A0">
      <w:pPr>
        <w:rPr>
          <w:rFonts w:ascii="Calibri Light" w:hAnsi="Calibri Light" w:cs="Calibri Light"/>
          <w:color w:val="00B0F0"/>
          <w:sz w:val="28"/>
          <w:szCs w:val="28"/>
        </w:rPr>
      </w:pPr>
      <w:r w:rsidRPr="0070281F">
        <w:rPr>
          <w:rFonts w:ascii="Calibri Light" w:hAnsi="Calibri Light" w:cs="Calibri Light"/>
          <w:color w:val="00B0F0"/>
          <w:sz w:val="28"/>
          <w:szCs w:val="28"/>
        </w:rPr>
        <w:t xml:space="preserve">Výsledky projektu ke dni </w:t>
      </w:r>
      <w:r w:rsidR="00E6139D" w:rsidRPr="0070281F">
        <w:rPr>
          <w:rFonts w:ascii="Calibri Light" w:hAnsi="Calibri Light" w:cs="Calibri Light"/>
          <w:color w:val="00B0F0"/>
          <w:sz w:val="28"/>
          <w:szCs w:val="28"/>
        </w:rPr>
        <w:t>10.</w:t>
      </w:r>
      <w:r w:rsidR="0070281F">
        <w:rPr>
          <w:rFonts w:ascii="Calibri Light" w:hAnsi="Calibri Light" w:cs="Calibri Light"/>
          <w:color w:val="00B0F0"/>
          <w:sz w:val="28"/>
          <w:szCs w:val="28"/>
        </w:rPr>
        <w:t xml:space="preserve"> </w:t>
      </w:r>
      <w:r w:rsidR="00E6139D" w:rsidRPr="0070281F">
        <w:rPr>
          <w:rFonts w:ascii="Calibri Light" w:hAnsi="Calibri Light" w:cs="Calibri Light"/>
          <w:color w:val="00B0F0"/>
          <w:sz w:val="28"/>
          <w:szCs w:val="28"/>
        </w:rPr>
        <w:t>6. 2026</w:t>
      </w:r>
    </w:p>
    <w:p w14:paraId="7612729E" w14:textId="16B9304A" w:rsidR="009F6DE0" w:rsidRPr="0070281F" w:rsidRDefault="00975BF9" w:rsidP="00975BF9">
      <w:pPr>
        <w:pStyle w:val="Odstavecseseznamem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70281F">
        <w:rPr>
          <w:rFonts w:ascii="Calibri Light" w:hAnsi="Calibri Light" w:cs="Calibri Light"/>
          <w:sz w:val="24"/>
          <w:szCs w:val="24"/>
        </w:rPr>
        <w:t>Projekt byl zahájen dle plánu dne 1.</w:t>
      </w:r>
      <w:r w:rsidR="0070281F">
        <w:rPr>
          <w:rFonts w:ascii="Calibri Light" w:hAnsi="Calibri Light" w:cs="Calibri Light"/>
          <w:sz w:val="24"/>
          <w:szCs w:val="24"/>
        </w:rPr>
        <w:t xml:space="preserve"> </w:t>
      </w:r>
      <w:r w:rsidRPr="0070281F">
        <w:rPr>
          <w:rFonts w:ascii="Calibri Light" w:hAnsi="Calibri Light" w:cs="Calibri Light"/>
          <w:sz w:val="24"/>
          <w:szCs w:val="24"/>
        </w:rPr>
        <w:t>4. 2026</w:t>
      </w:r>
      <w:bookmarkStart w:id="1" w:name="_GoBack"/>
      <w:bookmarkEnd w:id="1"/>
    </w:p>
    <w:p w14:paraId="0804E0AC" w14:textId="6F59BA81" w:rsidR="00975BF9" w:rsidRPr="0070281F" w:rsidRDefault="00975BF9" w:rsidP="00975BF9">
      <w:pPr>
        <w:pStyle w:val="Odstavecseseznamem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70281F">
        <w:rPr>
          <w:rFonts w:ascii="Calibri Light" w:hAnsi="Calibri Light" w:cs="Calibri Light"/>
          <w:sz w:val="24"/>
          <w:szCs w:val="24"/>
        </w:rPr>
        <w:t xml:space="preserve">V dubnu byla </w:t>
      </w:r>
      <w:r w:rsidR="006B386A" w:rsidRPr="0070281F">
        <w:rPr>
          <w:rFonts w:ascii="Calibri Light" w:hAnsi="Calibri Light" w:cs="Calibri Light"/>
          <w:sz w:val="24"/>
          <w:szCs w:val="24"/>
        </w:rPr>
        <w:t>jeho kapacita naplněna ze 30%</w:t>
      </w:r>
    </w:p>
    <w:p w14:paraId="788B5046" w14:textId="725E95C4" w:rsidR="002808BC" w:rsidRPr="0070281F" w:rsidRDefault="006B386A" w:rsidP="00B33423">
      <w:pPr>
        <w:pStyle w:val="Odstavecseseznamem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70281F">
        <w:rPr>
          <w:rFonts w:ascii="Calibri Light" w:hAnsi="Calibri Light" w:cs="Calibri Light"/>
          <w:sz w:val="24"/>
          <w:szCs w:val="24"/>
        </w:rPr>
        <w:t>V květnu byla jeho kapacita naplněna z</w:t>
      </w:r>
      <w:r w:rsidR="002808BC" w:rsidRPr="0070281F">
        <w:rPr>
          <w:rFonts w:ascii="Calibri Light" w:hAnsi="Calibri Light" w:cs="Calibri Light"/>
          <w:sz w:val="24"/>
          <w:szCs w:val="24"/>
        </w:rPr>
        <w:t> </w:t>
      </w:r>
      <w:r w:rsidRPr="0070281F">
        <w:rPr>
          <w:rFonts w:ascii="Calibri Light" w:hAnsi="Calibri Light" w:cs="Calibri Light"/>
          <w:sz w:val="24"/>
          <w:szCs w:val="24"/>
        </w:rPr>
        <w:t>60</w:t>
      </w:r>
      <w:r w:rsidR="002808BC" w:rsidRPr="0070281F">
        <w:rPr>
          <w:rFonts w:ascii="Calibri Light" w:hAnsi="Calibri Light" w:cs="Calibri Light"/>
          <w:sz w:val="24"/>
          <w:szCs w:val="24"/>
        </w:rPr>
        <w:t>%</w:t>
      </w:r>
    </w:p>
    <w:sectPr w:rsidR="002808BC" w:rsidRPr="007028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25AF4" w14:textId="77777777" w:rsidR="007776D2" w:rsidRDefault="007776D2" w:rsidP="000A4255">
      <w:pPr>
        <w:spacing w:before="0" w:after="0" w:line="240" w:lineRule="auto"/>
      </w:pPr>
      <w:r>
        <w:separator/>
      </w:r>
    </w:p>
  </w:endnote>
  <w:endnote w:type="continuationSeparator" w:id="0">
    <w:p w14:paraId="2B02CA90" w14:textId="77777777" w:rsidR="007776D2" w:rsidRDefault="007776D2" w:rsidP="000A42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C8F00" w14:textId="77777777" w:rsidR="007776D2" w:rsidRDefault="007776D2" w:rsidP="000A4255">
      <w:pPr>
        <w:spacing w:before="0" w:after="0" w:line="240" w:lineRule="auto"/>
      </w:pPr>
      <w:r>
        <w:separator/>
      </w:r>
    </w:p>
  </w:footnote>
  <w:footnote w:type="continuationSeparator" w:id="0">
    <w:p w14:paraId="22E6C44D" w14:textId="77777777" w:rsidR="007776D2" w:rsidRDefault="007776D2" w:rsidP="000A425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5CAF7" w14:textId="77777777" w:rsidR="0070281F" w:rsidRDefault="002332DA">
    <w:pPr>
      <w:pStyle w:val="Zhlav"/>
    </w:pPr>
    <w:r>
      <w:rPr>
        <w:noProof/>
        <w:lang w:eastAsia="cs-CZ"/>
        <w14:ligatures w14:val="standardContextual"/>
      </w:rPr>
      <w:drawing>
        <wp:inline distT="0" distB="0" distL="0" distR="0" wp14:anchorId="5603A642" wp14:editId="6DE72656">
          <wp:extent cx="2997053" cy="777240"/>
          <wp:effectExtent l="0" t="0" r="0" b="3810"/>
          <wp:docPr id="1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logo, Grafika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7814" cy="780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281F">
      <w:t xml:space="preserve">                    </w:t>
    </w:r>
    <w:r>
      <w:t xml:space="preserve">       </w:t>
    </w:r>
    <w:r w:rsidR="000A4255">
      <w:rPr>
        <w:noProof/>
        <w:lang w:eastAsia="cs-CZ"/>
      </w:rPr>
      <w:drawing>
        <wp:inline distT="0" distB="0" distL="0" distR="0" wp14:anchorId="72561C9E" wp14:editId="34352DE6">
          <wp:extent cx="1829971" cy="527695"/>
          <wp:effectExtent l="0" t="0" r="0" b="5715"/>
          <wp:docPr id="2" name="Obrázek 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logo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1409" cy="582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3044">
      <w:t xml:space="preserve">  </w:t>
    </w:r>
  </w:p>
  <w:p w14:paraId="2C7266C8" w14:textId="6FFB84E2" w:rsidR="000A4255" w:rsidRDefault="008A3044">
    <w:pPr>
      <w:pStyle w:val="Zhlav"/>
    </w:pPr>
    <w:r>
      <w:t xml:space="preserve">   </w:t>
    </w:r>
    <w:r w:rsidR="0005667E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62BDC"/>
    <w:multiLevelType w:val="hybridMultilevel"/>
    <w:tmpl w:val="147EA2F2"/>
    <w:lvl w:ilvl="0" w:tplc="11729AE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8C"/>
    <w:rsid w:val="000072A0"/>
    <w:rsid w:val="0005667E"/>
    <w:rsid w:val="00066AC6"/>
    <w:rsid w:val="000A4255"/>
    <w:rsid w:val="00124356"/>
    <w:rsid w:val="00170ED5"/>
    <w:rsid w:val="00191A94"/>
    <w:rsid w:val="00192925"/>
    <w:rsid w:val="002332DA"/>
    <w:rsid w:val="002808BC"/>
    <w:rsid w:val="00422536"/>
    <w:rsid w:val="00633488"/>
    <w:rsid w:val="006361DD"/>
    <w:rsid w:val="006449DA"/>
    <w:rsid w:val="006B386A"/>
    <w:rsid w:val="006F4FAB"/>
    <w:rsid w:val="0070281F"/>
    <w:rsid w:val="007776D2"/>
    <w:rsid w:val="008737A9"/>
    <w:rsid w:val="008A3044"/>
    <w:rsid w:val="008B5789"/>
    <w:rsid w:val="00963FDB"/>
    <w:rsid w:val="00975BF9"/>
    <w:rsid w:val="009A2EE4"/>
    <w:rsid w:val="009F6DE0"/>
    <w:rsid w:val="00A233B7"/>
    <w:rsid w:val="00AA439F"/>
    <w:rsid w:val="00B33423"/>
    <w:rsid w:val="00BB5DDB"/>
    <w:rsid w:val="00C336D9"/>
    <w:rsid w:val="00CA65D5"/>
    <w:rsid w:val="00CA7C4C"/>
    <w:rsid w:val="00D53A8C"/>
    <w:rsid w:val="00D626A5"/>
    <w:rsid w:val="00DB65E7"/>
    <w:rsid w:val="00E6139D"/>
    <w:rsid w:val="00F96F7B"/>
    <w:rsid w:val="00FD41FA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291BE"/>
  <w15:chartTrackingRefBased/>
  <w15:docId w15:val="{0AB4E1CD-DE88-4234-BBE2-6A90D8E1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5DDB"/>
    <w:pPr>
      <w:spacing w:before="120" w:after="120" w:line="276" w:lineRule="auto"/>
      <w:jc w:val="both"/>
    </w:pPr>
    <w:rPr>
      <w:rFonts w:ascii="Trebuchet MS" w:eastAsiaTheme="minorEastAsia" w:hAnsi="Trebuchet MS"/>
      <w:kern w:val="0"/>
      <w:sz w:val="22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53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53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53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53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3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3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3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3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3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3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53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3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3A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3A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3A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3A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3A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3A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3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3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3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3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3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3A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3A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3A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3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3A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3A8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A425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4255"/>
    <w:rPr>
      <w:rFonts w:ascii="Trebuchet MS" w:eastAsiaTheme="minorEastAsia" w:hAnsi="Trebuchet MS"/>
      <w:kern w:val="0"/>
      <w:sz w:val="22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A425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4255"/>
    <w:rPr>
      <w:rFonts w:ascii="Trebuchet MS" w:eastAsiaTheme="minorEastAsia" w:hAnsi="Trebuchet MS"/>
      <w:kern w:val="0"/>
      <w:sz w:val="22"/>
      <w:szCs w:val="20"/>
      <w14:ligatures w14:val="none"/>
    </w:rPr>
  </w:style>
  <w:style w:type="paragraph" w:styleId="Bezmezer">
    <w:name w:val="No Spacing"/>
    <w:uiPriority w:val="1"/>
    <w:qFormat/>
    <w:rsid w:val="00DB65E7"/>
    <w:pPr>
      <w:spacing w:after="0" w:line="240" w:lineRule="auto"/>
      <w:jc w:val="both"/>
    </w:pPr>
    <w:rPr>
      <w:rFonts w:ascii="Trebuchet MS" w:eastAsiaTheme="minorEastAsia" w:hAnsi="Trebuchet MS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686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Rejlek</dc:creator>
  <cp:keywords/>
  <dc:description/>
  <cp:lastModifiedBy>Oblastní charita Jičín</cp:lastModifiedBy>
  <cp:revision>30</cp:revision>
  <dcterms:created xsi:type="dcterms:W3CDTF">2026-06-03T11:20:00Z</dcterms:created>
  <dcterms:modified xsi:type="dcterms:W3CDTF">2026-06-08T07:45:00Z</dcterms:modified>
</cp:coreProperties>
</file>